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top"/>
      <w:bookmarkEnd w:id="0"/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Lotnicze Zakłady Naukowe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D018EE">
      <w:pPr>
        <w:tabs>
          <w:tab w:val="center" w:pos="7001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SZK</w:t>
      </w:r>
      <w:r w:rsidR="00D018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OLNY ZESTAW PODRĘCZNIKÓW    2022/2023</w:t>
      </w: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35CC" w:rsidRP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35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Klasa 2</w:t>
      </w:r>
    </w:p>
    <w:p w:rsidR="003135CC" w:rsidRDefault="003135CC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678" w:rsidRPr="00492678" w:rsidRDefault="00492678" w:rsidP="004926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TECHNIK LOTNISKOWYCH SŁUŻB OPERACYJNYCH  </w:t>
      </w:r>
    </w:p>
    <w:p w:rsidR="00492678" w:rsidRPr="00492678" w:rsidRDefault="00492678" w:rsidP="0049267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4082"/>
        <w:gridCol w:w="2234"/>
        <w:gridCol w:w="1701"/>
        <w:gridCol w:w="1653"/>
        <w:gridCol w:w="1597"/>
      </w:tblGrid>
      <w:tr w:rsidR="00492678" w:rsidRPr="00492678" w:rsidTr="009F2991">
        <w:trPr>
          <w:cantSplit/>
          <w:tblHeader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zawód</w:t>
            </w:r>
          </w:p>
        </w:tc>
      </w:tr>
      <w:tr w:rsidR="00492678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D018EE" w:rsidRDefault="00492678" w:rsidP="0049267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Oblicza epok. Język polski  1.2 (kontynuacja z kl.1) </w:t>
            </w:r>
          </w:p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Oblicza epok. Język polski  2.1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D.Chemperek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A.Kalbarczyk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D.Trześniowski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952/1/2019;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952/2/2019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678" w:rsidRPr="00492678" w:rsidTr="009F2991">
        <w:trPr>
          <w:cantSplit/>
          <w:trHeight w:val="1305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angielski-rozszerzony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D018EE" w:rsidRDefault="00492678" w:rsidP="0049267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 w:rsidRPr="00D01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Vision</w:t>
            </w:r>
            <w:proofErr w:type="spellEnd"/>
            <w:r w:rsidRPr="00D018E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1, 2 lub 3</w:t>
            </w:r>
            <w:r w:rsidRPr="00D018EE">
              <w:rPr>
                <w:rFonts w:ascii="Arial" w:eastAsia="Times New Roman" w:hAnsi="Arial" w:cs="Arial"/>
                <w:bCs/>
                <w:sz w:val="18"/>
                <w:szCs w:val="26"/>
                <w:lang w:eastAsia="pl-PL"/>
              </w:rPr>
              <w:t>(zgodnie z przydziałem do grupy językowej)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986/1/2019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986/2/2019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986/3/2019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678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Jęz</w:t>
            </w: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niemiecki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Wellttour</w:t>
            </w:r>
            <w:proofErr w:type="spellEnd"/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lub 2 (zgodnie z przydziałem do grupy językowej)</w:t>
            </w:r>
          </w:p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ćwiczenia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 Mróz-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Dwornikowska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U. Górecka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935/1/2018 cz.1; 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935/2/2018 cz.2;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2EA" w:rsidRPr="00492678" w:rsidTr="009F2991">
        <w:trPr>
          <w:cantSplit/>
          <w:trHeight w:val="549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A" w:rsidRPr="00492678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A" w:rsidRPr="00D018EE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plusem 2. Podręcznik dla klasy 2 liceum ogólnokształcącego i technikum. Zakres podstawowy</w:t>
            </w:r>
          </w:p>
          <w:p w:rsidR="00CB02EA" w:rsidRPr="00D018EE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A" w:rsidRPr="00492E2B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M.Dobrowolska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M.Karpiński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J.Lech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A" w:rsidRPr="00492E2B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A" w:rsidRPr="00492E2B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964/2/2020</w:t>
            </w:r>
          </w:p>
          <w:p w:rsidR="00CB02EA" w:rsidRPr="00492E2B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A" w:rsidRPr="00492678" w:rsidRDefault="00CB02EA" w:rsidP="00CB02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307F1" w:rsidRPr="00492678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F1" w:rsidRPr="00492678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F1" w:rsidRPr="00E64FBA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1.Kontynuacja podręcznika z kl.1 i 2.Poznać przeszłość 2. Podręcznik do historii dla liceum ogólnokształcącego i technikum, zakres podstawowy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1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Kucharski A., Niewęgłowska A.</w:t>
            </w:r>
          </w:p>
          <w:p w:rsidR="002307F1" w:rsidRPr="007D39E2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07F1" w:rsidRPr="007D39E2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F1" w:rsidRPr="007D39E2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</w:t>
            </w: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1" w:rsidRPr="007D39E2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2/2020</w:t>
            </w:r>
          </w:p>
          <w:p w:rsidR="002307F1" w:rsidRPr="007D39E2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F1" w:rsidRPr="007D39E2" w:rsidRDefault="002307F1" w:rsidP="00230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678" w:rsidRPr="00492678" w:rsidTr="009F2991">
        <w:trPr>
          <w:cantSplit/>
          <w:trHeight w:val="713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Podstawy przedsiębiorczości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Krok w przedsiębiorczość. - Podręcznik do podstaw przedsiębiorczości dla szkół ponadpodstawowych</w:t>
            </w:r>
            <w:r w:rsidRPr="00D018EE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Zbigniew Makieła, Tomasz Rachwał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theme="minorHAnsi"/>
                <w:sz w:val="24"/>
                <w:szCs w:val="24"/>
                <w:shd w:val="clear" w:color="auto" w:fill="FFFFFF"/>
                <w:lang w:eastAsia="pl-PL"/>
              </w:rPr>
              <w:t>1039/2020/z1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92678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Odkryć fizykę 2.</w:t>
            </w:r>
          </w:p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fizyki dla liceum ogólnokształcącego i technikum zakres podstawowy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 W. Śliwa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1001/2/2020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2678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D018EE" w:rsidRDefault="00492678" w:rsidP="00D0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jest chemia </w:t>
            </w:r>
            <w:proofErr w:type="spellStart"/>
            <w:r w:rsidRPr="00D01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Chemia</w:t>
            </w:r>
            <w:proofErr w:type="spellEnd"/>
            <w:r w:rsidRPr="00D018E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ogólna i nieorganiczna. Podręcznik dla liceum ogólnokształcącego i technikum. Zakres podstawowy. Podręcznik ze zbiorem zadań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R.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Hassa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A.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492678" w:rsidRPr="00492678" w:rsidTr="009F2991">
        <w:trPr>
          <w:cantSplit/>
          <w:trHeight w:val="93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D018EE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 na czasie 2. Podręcznik dla liceum ogólnokształcącego i technikum. Zakres podstawowy.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Helmin</w:t>
            </w:r>
            <w:proofErr w:type="spellEnd"/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1006/2/2020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2D1C16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16" w:rsidRPr="00492678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Geografia-rozszerzona</w:t>
            </w:r>
          </w:p>
          <w:p w:rsidR="002D1C16" w:rsidRPr="00492678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Oblicza </w:t>
            </w: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geografii 2. Podręcznik dla liceum ogólnok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ształcącego i technikum, zakres  podstawowy. </w:t>
            </w: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Pr="0044404F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geografii 1. Podręcznik dla</w:t>
            </w:r>
          </w:p>
          <w:p w:rsidR="002D1C16" w:rsidRPr="000048B2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ogólnokształcącego i technikum, zakres rozszerzony.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Tomasz Rachwał, Radosław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Uliszak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Krzysztof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Wiedermann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D1C16" w:rsidRPr="0044404F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 xml:space="preserve">Roman Malarz, Marek Więckowski, Paweł </w:t>
            </w:r>
            <w:proofErr w:type="spellStart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Kroh</w:t>
            </w:r>
            <w:proofErr w:type="spellEnd"/>
            <w:r w:rsidRPr="0044404F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Pr="00492E2B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6" w:rsidRPr="00492E2B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  <w:p w:rsidR="002D1C16" w:rsidRPr="00492E2B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983/2/2020</w:t>
            </w: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1C16" w:rsidRPr="00492E2B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4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973/1/2019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16" w:rsidRPr="00492678" w:rsidRDefault="002D1C16" w:rsidP="002D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A57F8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F8" w:rsidRPr="00492678" w:rsidRDefault="00FA57F8" w:rsidP="00F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  <w:bookmarkStart w:id="1" w:name="_GoBack"/>
            <w:bookmarkEnd w:id="1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8" w:rsidRPr="00E64FBA" w:rsidRDefault="00FA57F8" w:rsidP="00FA5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Informatyka. Podręcz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nik. Liceum i technikum. Klasa 2</w:t>
            </w: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Zakres podstawowy</w:t>
            </w:r>
          </w:p>
          <w:p w:rsidR="00FA57F8" w:rsidRPr="00E64FBA" w:rsidRDefault="00FA57F8" w:rsidP="00F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4F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POZYCJA DODATKOWA NIE WYMAGANA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8" w:rsidRPr="007D39E2" w:rsidRDefault="00FA57F8" w:rsidP="00F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W. Jochemczyk, K. Olędzka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8" w:rsidRPr="007D39E2" w:rsidRDefault="00FA57F8" w:rsidP="00F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8" w:rsidRPr="008A1FBB" w:rsidRDefault="00FA57F8" w:rsidP="00FA5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Rok wydania 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F8" w:rsidRPr="007D39E2" w:rsidRDefault="00FA57F8" w:rsidP="00F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39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Wszystkie zawody</w:t>
            </w:r>
          </w:p>
        </w:tc>
      </w:tr>
      <w:tr w:rsidR="005C5795" w:rsidRPr="00492678" w:rsidTr="009F2991">
        <w:trPr>
          <w:cantSplit/>
          <w:trHeight w:val="638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492678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FC36F0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Szukam wolności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FC36F0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ks. Radosław Mazur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FC36F0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Św. Wojciecha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FC36F0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AZ-31-01/18-PO-4/20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FC36F0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zawody</w:t>
            </w:r>
          </w:p>
        </w:tc>
      </w:tr>
      <w:tr w:rsidR="005C5795" w:rsidRPr="00492678" w:rsidTr="009F2991">
        <w:trPr>
          <w:cantSplit/>
          <w:trHeight w:val="870"/>
          <w:jc w:val="center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492678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Etyka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492678" w:rsidRDefault="005C5795" w:rsidP="005C579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Materiały własne nauczyciela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492678" w:rsidRDefault="005C5795" w:rsidP="005C57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492678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95" w:rsidRPr="00492678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5795" w:rsidRPr="00492678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95" w:rsidRPr="00492678" w:rsidRDefault="005C5795" w:rsidP="005C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2678" w:rsidRPr="00492678" w:rsidRDefault="00492678" w:rsidP="004926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678" w:rsidRPr="00492678" w:rsidRDefault="00492678" w:rsidP="004926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67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92678" w:rsidRPr="00492678" w:rsidRDefault="00492678" w:rsidP="004926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678" w:rsidRPr="00492678" w:rsidRDefault="00492678" w:rsidP="0049267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926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PRZEDMIOTY ZAWODOWE   </w:t>
      </w: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926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Technik lotniskowych służb operacyjnych  kl. 2 po SP</w:t>
      </w:r>
    </w:p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19"/>
        <w:gridCol w:w="1835"/>
        <w:gridCol w:w="1708"/>
        <w:gridCol w:w="1985"/>
        <w:gridCol w:w="1276"/>
      </w:tblGrid>
      <w:tr w:rsidR="00492678" w:rsidRPr="00492678" w:rsidTr="009F2991">
        <w:trPr>
          <w:cantSplit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funkcjonowanie portów lotniczych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Bezpieczeństwo i ochrona w porcie lotniczym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Lotniskowe służby operacyjne i służby ruchu lotniczego</w:t>
            </w: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Podstawy organizacji lotniskowych służb operacyjnych</w:t>
            </w: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 służb operacyjnych</w:t>
            </w: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678" w:rsidRPr="00492678" w:rsidTr="009F2991">
        <w:trPr>
          <w:cantSplit/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D018EE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8EE">
              <w:rPr>
                <w:rFonts w:ascii="Times New Roman" w:eastAsia="Times New Roman" w:hAnsi="Times New Roman" w:cs="Times New Roman"/>
                <w:sz w:val="24"/>
                <w:szCs w:val="24"/>
              </w:rPr>
              <w:t>Współdziałanie lotniskowych służb operacyjnych ze służbami żeglugi powietrznej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keepNext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2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Materiały własne nauczyciela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78" w:rsidRPr="00492678" w:rsidRDefault="00492678" w:rsidP="0049267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678" w:rsidRPr="00492678" w:rsidRDefault="00492678" w:rsidP="0049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6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26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9267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92678" w:rsidRDefault="00492678" w:rsidP="003135C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492678" w:rsidSect="00E0360B">
      <w:footerReference w:type="default" r:id="rId7"/>
      <w:pgSz w:w="16838" w:h="11906" w:orient="landscape"/>
      <w:pgMar w:top="42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F5" w:rsidRDefault="00AC21F5" w:rsidP="003135CC">
      <w:pPr>
        <w:spacing w:after="0" w:line="240" w:lineRule="auto"/>
      </w:pPr>
      <w:r>
        <w:separator/>
      </w:r>
    </w:p>
  </w:endnote>
  <w:endnote w:type="continuationSeparator" w:id="0">
    <w:p w:rsidR="00AC21F5" w:rsidRDefault="00AC21F5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648"/>
      <w:docPartObj>
        <w:docPartGallery w:val="Page Numbers (Bottom of Page)"/>
        <w:docPartUnique/>
      </w:docPartObj>
    </w:sdtPr>
    <w:sdtEndPr/>
    <w:sdtContent>
      <w:p w:rsidR="003135CC" w:rsidRDefault="003135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7F8">
          <w:rPr>
            <w:noProof/>
          </w:rPr>
          <w:t>4</w:t>
        </w:r>
        <w: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F5" w:rsidRDefault="00AC21F5" w:rsidP="003135CC">
      <w:pPr>
        <w:spacing w:after="0" w:line="240" w:lineRule="auto"/>
      </w:pPr>
      <w:r>
        <w:separator/>
      </w:r>
    </w:p>
  </w:footnote>
  <w:footnote w:type="continuationSeparator" w:id="0">
    <w:p w:rsidR="00AC21F5" w:rsidRDefault="00AC21F5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951"/>
    <w:multiLevelType w:val="hybridMultilevel"/>
    <w:tmpl w:val="4E04680C"/>
    <w:lvl w:ilvl="0" w:tplc="69CC4DB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CC"/>
    <w:rsid w:val="00014E2C"/>
    <w:rsid w:val="001A7967"/>
    <w:rsid w:val="001C03B3"/>
    <w:rsid w:val="002307F1"/>
    <w:rsid w:val="002B6EDC"/>
    <w:rsid w:val="002D1C16"/>
    <w:rsid w:val="003135CC"/>
    <w:rsid w:val="0045792F"/>
    <w:rsid w:val="00492678"/>
    <w:rsid w:val="00492E2B"/>
    <w:rsid w:val="005C5795"/>
    <w:rsid w:val="005E3BFE"/>
    <w:rsid w:val="006C60F9"/>
    <w:rsid w:val="007D39E2"/>
    <w:rsid w:val="00921F00"/>
    <w:rsid w:val="00933E16"/>
    <w:rsid w:val="00A5419A"/>
    <w:rsid w:val="00AC21F5"/>
    <w:rsid w:val="00BB1B05"/>
    <w:rsid w:val="00BF0C24"/>
    <w:rsid w:val="00C56A28"/>
    <w:rsid w:val="00CB02EA"/>
    <w:rsid w:val="00D018EE"/>
    <w:rsid w:val="00E0360B"/>
    <w:rsid w:val="00FA57F8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9BB4A-29EA-412A-BA75-C36E982D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2021-06-10T11:34:00Z</dcterms:created>
  <dcterms:modified xsi:type="dcterms:W3CDTF">2022-06-29T08:09:00Z</dcterms:modified>
</cp:coreProperties>
</file>